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4679C38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ECD6912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lumină ambientală cu LED-uri multicolore, cuplabil</w:t>
      </w:r>
    </w:p>
    <w:p w14:paraId="1944A099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pluș moale, atingere mătăsoasă</w:t>
      </w:r>
    </w:p>
    <w:p w14:paraId="78D1C4E0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decor și lumină directoare într-un singur produs</w:t>
      </w:r>
    </w:p>
    <w:p w14:paraId="227AC787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seara ajută copii să adoarmă</w:t>
      </w:r>
    </w:p>
    <w:p w14:paraId="5B454D26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poate fi utilizat și pe post de pernă</w:t>
      </w:r>
    </w:p>
    <w:p w14:paraId="0CAD931C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alimentare: 3 x baterii 1,5 (AA), nu sunt incluse</w:t>
      </w:r>
    </w:p>
    <w:p w14:paraId="79F146A6" w14:textId="77777777" w:rsidR="00663470" w:rsidRPr="00663470" w:rsidRDefault="00663470" w:rsidP="00663470">
      <w:pPr>
        <w:rPr>
          <w:bCs/>
        </w:rPr>
      </w:pPr>
      <w:r w:rsidRPr="00663470">
        <w:rPr>
          <w:bCs/>
        </w:rPr>
        <w:t>Sursa de lumină LED nu se poate schimba!</w:t>
      </w:r>
    </w:p>
    <w:p w14:paraId="65E0C205" w14:textId="38305853" w:rsidR="00E72A6D" w:rsidRPr="00E72A6D" w:rsidRDefault="00663470" w:rsidP="00663470">
      <w:pPr>
        <w:rPr>
          <w:bCs/>
        </w:rPr>
      </w:pPr>
      <w:r w:rsidRPr="00663470">
        <w:rPr>
          <w:bCs/>
        </w:rPr>
        <w:t>Produsul are funcția de lumină ambientală, nu este proiectat pentru iluminat casnic.</w:t>
      </w:r>
    </w:p>
    <w:sectPr w:rsidR="00E72A6D" w:rsidRPr="00E7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B351D"/>
    <w:rsid w:val="00504BB1"/>
    <w:rsid w:val="005A3391"/>
    <w:rsid w:val="005B1510"/>
    <w:rsid w:val="005C3305"/>
    <w:rsid w:val="005C3DF0"/>
    <w:rsid w:val="00602883"/>
    <w:rsid w:val="00663470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7164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72A6D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2023-01-26T13:22:00Z</dcterms:modified>
</cp:coreProperties>
</file>